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B2F752" w14:textId="77777777" w:rsidR="00220032" w:rsidRDefault="00220032" w:rsidP="008A484E">
      <w:pPr>
        <w:tabs>
          <w:tab w:val="left" w:pos="325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14:paraId="5499C889" w14:textId="77777777" w:rsidR="0033632D" w:rsidRPr="0033632D" w:rsidRDefault="0033632D" w:rsidP="003363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33632D">
        <w:rPr>
          <w:rFonts w:ascii="Times New Roman" w:eastAsia="Calibri" w:hAnsi="Times New Roman" w:cs="Times New Roman"/>
          <w:b/>
          <w:bCs/>
          <w:sz w:val="26"/>
          <w:szCs w:val="26"/>
        </w:rPr>
        <w:t>Пояснительная записка</w:t>
      </w:r>
    </w:p>
    <w:p w14:paraId="59A3496D" w14:textId="22BBC575" w:rsidR="00B0304F" w:rsidRPr="00B0304F" w:rsidRDefault="0033632D" w:rsidP="00B030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33632D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к проекту постановления администрации городского округа город Октябрьский Республики Башкортостан </w:t>
      </w:r>
      <w:r w:rsidR="00B0304F">
        <w:rPr>
          <w:rFonts w:ascii="Times New Roman" w:eastAsia="Calibri" w:hAnsi="Times New Roman" w:cs="Times New Roman"/>
          <w:b/>
          <w:bCs/>
          <w:sz w:val="26"/>
          <w:szCs w:val="26"/>
        </w:rPr>
        <w:t>«</w:t>
      </w:r>
      <w:r w:rsidR="00B0304F" w:rsidRPr="00B0304F">
        <w:rPr>
          <w:rFonts w:ascii="Times New Roman" w:eastAsia="Calibri" w:hAnsi="Times New Roman" w:cs="Times New Roman"/>
          <w:b/>
          <w:bCs/>
          <w:sz w:val="26"/>
          <w:szCs w:val="26"/>
        </w:rPr>
        <w:t>Об утверждении административного регламента предоставления муниципальной услуги «Постановка граждан на учет в качестве лиц, имеющих право на предоставление земельных участков в собственность бесплатно для индивидуального жилищного строительства»</w:t>
      </w:r>
    </w:p>
    <w:p w14:paraId="1F475B6D" w14:textId="67C9D05A" w:rsidR="008B7B5C" w:rsidRPr="008B7B5C" w:rsidRDefault="00B0304F" w:rsidP="00B030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0304F">
        <w:rPr>
          <w:rFonts w:ascii="Times New Roman" w:eastAsia="Calibri" w:hAnsi="Times New Roman" w:cs="Times New Roman"/>
          <w:b/>
          <w:bCs/>
          <w:sz w:val="26"/>
          <w:szCs w:val="26"/>
        </w:rPr>
        <w:t>в городском округе город Октябрьский Республики Башкортостан</w:t>
      </w:r>
      <w:r>
        <w:rPr>
          <w:rFonts w:ascii="Times New Roman" w:eastAsia="Calibri" w:hAnsi="Times New Roman" w:cs="Times New Roman"/>
          <w:b/>
          <w:bCs/>
          <w:sz w:val="26"/>
          <w:szCs w:val="26"/>
        </w:rPr>
        <w:t>»</w:t>
      </w:r>
    </w:p>
    <w:p w14:paraId="0F8B2C3B" w14:textId="444AEC14" w:rsidR="008B7B5C" w:rsidRPr="003175C4" w:rsidRDefault="008B7B5C" w:rsidP="008B7B5C">
      <w:pPr>
        <w:tabs>
          <w:tab w:val="left" w:pos="1000"/>
        </w:tabs>
        <w:spacing w:after="0" w:line="307" w:lineRule="exact"/>
        <w:ind w:right="20" w:firstLine="567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3175C4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Проект постановления разработан в </w:t>
      </w:r>
      <w:r w:rsidR="00014310" w:rsidRPr="00014310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соответствии с </w:t>
      </w:r>
      <w:r w:rsidR="0022286E" w:rsidRPr="0022286E">
        <w:rPr>
          <w:rFonts w:ascii="Times New Roman" w:eastAsia="Arial Unicode MS" w:hAnsi="Times New Roman" w:cs="Times New Roman"/>
          <w:sz w:val="26"/>
          <w:szCs w:val="26"/>
          <w:lang w:eastAsia="ru-RU"/>
        </w:rPr>
        <w:t>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Законом Республики Башкортостан от 02.11.2020 № 319-з «О внесении изменений в статью 10.1 Закона Республики Башкортостан «О местном самоуправлении в Республике Башкортостан», постановлением Правительства Республики Башкортостан от 22.04.2016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Башкортостан», Уставом городского округа город Октябрьский Республики Башкортостан, решением Совета городского округа город Октябрьский Республики Башкортостан от 29.12.2020 № 64 «О наделении правами юридического лица Управления земельно-имущественных отношений и жилищной политики администрации городского округа город Октябрьский Республики Башкортостан»</w:t>
      </w:r>
      <w:r w:rsidR="007E5B1B">
        <w:rPr>
          <w:rFonts w:ascii="Times New Roman" w:eastAsia="Arial Unicode MS" w:hAnsi="Times New Roman" w:cs="Times New Roman"/>
          <w:sz w:val="26"/>
          <w:szCs w:val="26"/>
          <w:lang w:eastAsia="ru-RU"/>
        </w:rPr>
        <w:t>.</w:t>
      </w:r>
    </w:p>
    <w:p w14:paraId="6FFABF61" w14:textId="7A1E5C8B" w:rsidR="008A484E" w:rsidRPr="00D637A0" w:rsidRDefault="008A484E" w:rsidP="006870DB">
      <w:pPr>
        <w:spacing w:after="0" w:line="240" w:lineRule="auto"/>
        <w:ind w:right="2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75C4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В целях </w:t>
      </w:r>
      <w:r w:rsidR="00682ABC">
        <w:rPr>
          <w:rFonts w:ascii="Times New Roman" w:eastAsia="Arial Unicode MS" w:hAnsi="Times New Roman" w:cs="Times New Roman"/>
          <w:sz w:val="26"/>
          <w:szCs w:val="26"/>
          <w:lang w:eastAsia="ru-RU"/>
        </w:rPr>
        <w:t>проведения независимой экспертизы</w:t>
      </w:r>
      <w:r w:rsidRPr="003175C4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проект постановления и пояснительная записка размещены в разделе «</w:t>
      </w:r>
      <w:r w:rsidR="00682ABC">
        <w:rPr>
          <w:rFonts w:ascii="Times New Roman" w:eastAsia="Arial Unicode MS" w:hAnsi="Times New Roman" w:cs="Times New Roman"/>
          <w:sz w:val="26"/>
          <w:szCs w:val="26"/>
          <w:lang w:eastAsia="ru-RU"/>
        </w:rPr>
        <w:t>Официальные документы</w:t>
      </w:r>
      <w:r w:rsidRPr="003175C4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» </w:t>
      </w:r>
      <w:r w:rsidRPr="00D637A0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официального сайта администрации </w:t>
      </w:r>
      <w:r w:rsidRPr="00D637A0">
        <w:rPr>
          <w:rFonts w:ascii="Times New Roman" w:eastAsia="Arial Unicode MS" w:hAnsi="Times New Roman" w:cs="Times New Roman"/>
          <w:sz w:val="26"/>
          <w:szCs w:val="26"/>
          <w:lang w:val="en-US" w:eastAsia="ru-RU"/>
        </w:rPr>
        <w:t>www</w:t>
      </w:r>
      <w:r w:rsidRPr="00D637A0">
        <w:rPr>
          <w:rFonts w:ascii="Times New Roman" w:eastAsia="Arial Unicode MS" w:hAnsi="Times New Roman" w:cs="Times New Roman"/>
          <w:sz w:val="26"/>
          <w:szCs w:val="26"/>
          <w:lang w:eastAsia="ru-RU"/>
        </w:rPr>
        <w:t>.</w:t>
      </w:r>
      <w:proofErr w:type="spellStart"/>
      <w:r w:rsidRPr="00D637A0">
        <w:rPr>
          <w:rFonts w:ascii="Times New Roman" w:eastAsia="Arial Unicode MS" w:hAnsi="Times New Roman" w:cs="Times New Roman"/>
          <w:sz w:val="26"/>
          <w:szCs w:val="26"/>
          <w:lang w:val="en-US" w:eastAsia="ru-RU"/>
        </w:rPr>
        <w:t>oktadm</w:t>
      </w:r>
      <w:proofErr w:type="spellEnd"/>
      <w:r w:rsidRPr="00D637A0">
        <w:rPr>
          <w:rFonts w:ascii="Times New Roman" w:eastAsia="Arial Unicode MS" w:hAnsi="Times New Roman" w:cs="Times New Roman"/>
          <w:sz w:val="26"/>
          <w:szCs w:val="26"/>
          <w:lang w:eastAsia="ru-RU"/>
        </w:rPr>
        <w:t>.</w:t>
      </w:r>
      <w:proofErr w:type="spellStart"/>
      <w:r w:rsidRPr="00D637A0">
        <w:rPr>
          <w:rFonts w:ascii="Times New Roman" w:eastAsia="Arial Unicode MS" w:hAnsi="Times New Roman" w:cs="Times New Roman"/>
          <w:sz w:val="26"/>
          <w:szCs w:val="26"/>
          <w:lang w:val="en-US" w:eastAsia="ru-RU"/>
        </w:rPr>
        <w:t>ru</w:t>
      </w:r>
      <w:proofErr w:type="spellEnd"/>
      <w:r w:rsidR="006870DB" w:rsidRPr="00D637A0">
        <w:rPr>
          <w:rFonts w:ascii="Times New Roman" w:eastAsia="Calibri" w:hAnsi="Times New Roman" w:cs="Times New Roman"/>
          <w:sz w:val="26"/>
          <w:szCs w:val="26"/>
        </w:rPr>
        <w:t xml:space="preserve"> с </w:t>
      </w:r>
      <w:r w:rsidR="00FA0D53" w:rsidRPr="00D637A0">
        <w:rPr>
          <w:rFonts w:ascii="Times New Roman" w:eastAsia="Calibri" w:hAnsi="Times New Roman" w:cs="Times New Roman"/>
          <w:sz w:val="26"/>
          <w:szCs w:val="26"/>
        </w:rPr>
        <w:t>1</w:t>
      </w:r>
      <w:r w:rsidR="00D637A0" w:rsidRPr="00D637A0">
        <w:rPr>
          <w:rFonts w:ascii="Times New Roman" w:eastAsia="Calibri" w:hAnsi="Times New Roman" w:cs="Times New Roman"/>
          <w:sz w:val="26"/>
          <w:szCs w:val="26"/>
        </w:rPr>
        <w:t>3</w:t>
      </w:r>
      <w:r w:rsidR="006870DB" w:rsidRPr="00D637A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A0D53" w:rsidRPr="00D637A0">
        <w:rPr>
          <w:rFonts w:ascii="Times New Roman" w:eastAsia="Calibri" w:hAnsi="Times New Roman" w:cs="Times New Roman"/>
          <w:sz w:val="26"/>
          <w:szCs w:val="26"/>
        </w:rPr>
        <w:t>мая</w:t>
      </w:r>
      <w:r w:rsidR="006870DB" w:rsidRPr="00D637A0">
        <w:rPr>
          <w:rFonts w:ascii="Times New Roman" w:eastAsia="Calibri" w:hAnsi="Times New Roman" w:cs="Times New Roman"/>
          <w:sz w:val="26"/>
          <w:szCs w:val="26"/>
        </w:rPr>
        <w:t xml:space="preserve"> 202</w:t>
      </w:r>
      <w:r w:rsidR="00FA0D53" w:rsidRPr="00D637A0">
        <w:rPr>
          <w:rFonts w:ascii="Times New Roman" w:eastAsia="Calibri" w:hAnsi="Times New Roman" w:cs="Times New Roman"/>
          <w:sz w:val="26"/>
          <w:szCs w:val="26"/>
        </w:rPr>
        <w:t>2</w:t>
      </w:r>
      <w:r w:rsidR="006870DB" w:rsidRPr="00D637A0">
        <w:rPr>
          <w:rFonts w:ascii="Times New Roman" w:eastAsia="Calibri" w:hAnsi="Times New Roman" w:cs="Times New Roman"/>
          <w:sz w:val="26"/>
          <w:szCs w:val="26"/>
        </w:rPr>
        <w:t xml:space="preserve"> года по </w:t>
      </w:r>
      <w:r w:rsidR="0033632D" w:rsidRPr="00D637A0">
        <w:rPr>
          <w:rFonts w:ascii="Times New Roman" w:eastAsia="Calibri" w:hAnsi="Times New Roman" w:cs="Times New Roman"/>
          <w:sz w:val="26"/>
          <w:szCs w:val="26"/>
        </w:rPr>
        <w:br/>
      </w:r>
      <w:r w:rsidR="00FA0D53" w:rsidRPr="00D637A0">
        <w:rPr>
          <w:rFonts w:ascii="Times New Roman" w:eastAsia="Calibri" w:hAnsi="Times New Roman" w:cs="Times New Roman"/>
          <w:sz w:val="26"/>
          <w:szCs w:val="26"/>
        </w:rPr>
        <w:t>2</w:t>
      </w:r>
      <w:r w:rsidR="00D637A0" w:rsidRPr="00D637A0">
        <w:rPr>
          <w:rFonts w:ascii="Times New Roman" w:eastAsia="Calibri" w:hAnsi="Times New Roman" w:cs="Times New Roman"/>
          <w:sz w:val="26"/>
          <w:szCs w:val="26"/>
        </w:rPr>
        <w:t>7</w:t>
      </w:r>
      <w:r w:rsidR="006870DB" w:rsidRPr="00D637A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2286E" w:rsidRPr="00D637A0">
        <w:rPr>
          <w:rFonts w:ascii="Times New Roman" w:eastAsia="Calibri" w:hAnsi="Times New Roman" w:cs="Times New Roman"/>
          <w:sz w:val="26"/>
          <w:szCs w:val="26"/>
        </w:rPr>
        <w:t>ма</w:t>
      </w:r>
      <w:r w:rsidR="006870DB" w:rsidRPr="00D637A0">
        <w:rPr>
          <w:rFonts w:ascii="Times New Roman" w:eastAsia="Calibri" w:hAnsi="Times New Roman" w:cs="Times New Roman"/>
          <w:sz w:val="26"/>
          <w:szCs w:val="26"/>
        </w:rPr>
        <w:t>я 202</w:t>
      </w:r>
      <w:r w:rsidR="00FA0D53" w:rsidRPr="00D637A0">
        <w:rPr>
          <w:rFonts w:ascii="Times New Roman" w:eastAsia="Calibri" w:hAnsi="Times New Roman" w:cs="Times New Roman"/>
          <w:sz w:val="26"/>
          <w:szCs w:val="26"/>
        </w:rPr>
        <w:t>2</w:t>
      </w:r>
      <w:r w:rsidR="006870DB" w:rsidRPr="00D637A0">
        <w:rPr>
          <w:rFonts w:ascii="Times New Roman" w:eastAsia="Calibri" w:hAnsi="Times New Roman" w:cs="Times New Roman"/>
          <w:sz w:val="26"/>
          <w:szCs w:val="26"/>
        </w:rPr>
        <w:t xml:space="preserve"> года </w:t>
      </w:r>
      <w:r w:rsidRPr="00D637A0">
        <w:rPr>
          <w:rFonts w:ascii="Times New Roman" w:eastAsia="Calibri" w:hAnsi="Times New Roman" w:cs="Times New Roman"/>
          <w:sz w:val="26"/>
          <w:szCs w:val="26"/>
        </w:rPr>
        <w:t>(включительно).</w:t>
      </w:r>
      <w:r w:rsidR="00682ABC" w:rsidRPr="00D637A0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14:paraId="018CD285" w14:textId="76869E8A" w:rsidR="008A484E" w:rsidRPr="00D637A0" w:rsidRDefault="008A484E" w:rsidP="00DB64E0">
      <w:pPr>
        <w:spacing w:after="0" w:line="240" w:lineRule="auto"/>
        <w:ind w:left="20" w:right="4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637A0">
        <w:rPr>
          <w:rFonts w:ascii="Times New Roman" w:eastAsia="Calibri" w:hAnsi="Times New Roman" w:cs="Times New Roman"/>
          <w:sz w:val="26"/>
          <w:szCs w:val="26"/>
        </w:rPr>
        <w:t xml:space="preserve">Предложения общественных объединений, юридических и физических лиц в целях проведения </w:t>
      </w:r>
      <w:r w:rsidR="00462352" w:rsidRPr="00D637A0">
        <w:rPr>
          <w:rFonts w:ascii="Times New Roman" w:eastAsia="Calibri" w:hAnsi="Times New Roman" w:cs="Times New Roman"/>
          <w:sz w:val="26"/>
          <w:szCs w:val="26"/>
        </w:rPr>
        <w:t>независимой экспертизы</w:t>
      </w:r>
      <w:r w:rsidRPr="00D637A0">
        <w:rPr>
          <w:rFonts w:ascii="Times New Roman" w:eastAsia="Calibri" w:hAnsi="Times New Roman" w:cs="Times New Roman"/>
          <w:sz w:val="26"/>
          <w:szCs w:val="26"/>
        </w:rPr>
        <w:t xml:space="preserve"> могут быть напр</w:t>
      </w:r>
      <w:r w:rsidR="00DB64E0" w:rsidRPr="00D637A0">
        <w:rPr>
          <w:rFonts w:ascii="Times New Roman" w:eastAsia="Calibri" w:hAnsi="Times New Roman" w:cs="Times New Roman"/>
          <w:sz w:val="26"/>
          <w:szCs w:val="26"/>
        </w:rPr>
        <w:t>авлены, по электронному адресу:</w:t>
      </w:r>
      <w:r w:rsidR="007E5B1B" w:rsidRPr="00D637A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B0304F" w:rsidRPr="00D637A0">
        <w:rPr>
          <w:rFonts w:ascii="Times New Roman" w:eastAsia="Calibri" w:hAnsi="Times New Roman" w:cs="Times New Roman"/>
          <w:sz w:val="26"/>
          <w:szCs w:val="26"/>
        </w:rPr>
        <w:t>56.</w:t>
      </w:r>
      <w:r w:rsidR="00B0304F" w:rsidRPr="00D637A0">
        <w:rPr>
          <w:rFonts w:ascii="Times New Roman" w:eastAsia="Calibri" w:hAnsi="Times New Roman" w:cs="Times New Roman"/>
          <w:sz w:val="26"/>
          <w:szCs w:val="26"/>
          <w:lang w:val="en-US"/>
        </w:rPr>
        <w:t>UZIO</w:t>
      </w:r>
      <w:r w:rsidR="00B0304F" w:rsidRPr="00D637A0">
        <w:rPr>
          <w:rFonts w:ascii="Times New Roman" w:eastAsia="Calibri" w:hAnsi="Times New Roman" w:cs="Times New Roman"/>
          <w:sz w:val="26"/>
          <w:szCs w:val="26"/>
        </w:rPr>
        <w:t>@</w:t>
      </w:r>
      <w:proofErr w:type="spellStart"/>
      <w:r w:rsidR="00B0304F" w:rsidRPr="00D637A0">
        <w:rPr>
          <w:rFonts w:ascii="Times New Roman" w:eastAsia="Calibri" w:hAnsi="Times New Roman" w:cs="Times New Roman"/>
          <w:sz w:val="26"/>
          <w:szCs w:val="26"/>
          <w:lang w:val="en-US"/>
        </w:rPr>
        <w:t>bashkortostan</w:t>
      </w:r>
      <w:proofErr w:type="spellEnd"/>
      <w:r w:rsidR="00B0304F" w:rsidRPr="00D637A0">
        <w:rPr>
          <w:rFonts w:ascii="Times New Roman" w:eastAsia="Calibri" w:hAnsi="Times New Roman" w:cs="Times New Roman"/>
          <w:sz w:val="26"/>
          <w:szCs w:val="26"/>
        </w:rPr>
        <w:t>.</w:t>
      </w:r>
      <w:proofErr w:type="spellStart"/>
      <w:r w:rsidR="00B0304F" w:rsidRPr="00D637A0">
        <w:rPr>
          <w:rFonts w:ascii="Times New Roman" w:eastAsia="Calibri" w:hAnsi="Times New Roman" w:cs="Times New Roman"/>
          <w:sz w:val="26"/>
          <w:szCs w:val="26"/>
          <w:lang w:val="en-US"/>
        </w:rPr>
        <w:t>ru</w:t>
      </w:r>
      <w:proofErr w:type="spellEnd"/>
      <w:r w:rsidR="00670268" w:rsidRPr="00D637A0">
        <w:rPr>
          <w:rFonts w:ascii="Times New Roman" w:eastAsia="Calibri" w:hAnsi="Times New Roman" w:cs="Times New Roman"/>
          <w:color w:val="000000"/>
          <w:sz w:val="26"/>
          <w:szCs w:val="26"/>
        </w:rPr>
        <w:t>,</w:t>
      </w:r>
    </w:p>
    <w:p w14:paraId="1274E98C" w14:textId="2EFD11FE" w:rsidR="00DB64E0" w:rsidRPr="003175C4" w:rsidRDefault="008A484E" w:rsidP="00B0304F">
      <w:pPr>
        <w:spacing w:after="0" w:line="240" w:lineRule="auto"/>
        <w:ind w:left="20" w:right="4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637A0">
        <w:rPr>
          <w:rFonts w:ascii="Times New Roman" w:eastAsia="Calibri" w:hAnsi="Times New Roman" w:cs="Times New Roman"/>
          <w:sz w:val="26"/>
          <w:szCs w:val="26"/>
        </w:rPr>
        <w:t xml:space="preserve">или почтовому адресу: </w:t>
      </w:r>
      <w:r w:rsidR="00B0304F" w:rsidRPr="00D637A0">
        <w:rPr>
          <w:rFonts w:ascii="Times New Roman" w:eastAsia="Calibri" w:hAnsi="Times New Roman" w:cs="Times New Roman"/>
          <w:sz w:val="26"/>
          <w:szCs w:val="26"/>
        </w:rPr>
        <w:t xml:space="preserve">452600, г. Октябрьский, ул. Чапаева, д. 13 ("Управление земельно-имущественных отношений и жилищной политики администрации городского округа город Октябрьский Республики Башкортостан") </w:t>
      </w:r>
      <w:r w:rsidR="0022286E" w:rsidRPr="00D637A0">
        <w:rPr>
          <w:rFonts w:ascii="Times New Roman" w:eastAsia="Calibri" w:hAnsi="Times New Roman" w:cs="Times New Roman"/>
          <w:sz w:val="26"/>
          <w:szCs w:val="26"/>
        </w:rPr>
        <w:t xml:space="preserve">с </w:t>
      </w:r>
      <w:r w:rsidR="00FA0D53" w:rsidRPr="00D637A0">
        <w:rPr>
          <w:rFonts w:ascii="Times New Roman" w:eastAsia="Calibri" w:hAnsi="Times New Roman" w:cs="Times New Roman"/>
          <w:sz w:val="26"/>
          <w:szCs w:val="26"/>
        </w:rPr>
        <w:t>1</w:t>
      </w:r>
      <w:r w:rsidR="00D637A0" w:rsidRPr="00D637A0">
        <w:rPr>
          <w:rFonts w:ascii="Times New Roman" w:eastAsia="Calibri" w:hAnsi="Times New Roman" w:cs="Times New Roman"/>
          <w:sz w:val="26"/>
          <w:szCs w:val="26"/>
        </w:rPr>
        <w:t>3</w:t>
      </w:r>
      <w:r w:rsidR="0022286E" w:rsidRPr="00D637A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A0D53" w:rsidRPr="00D637A0">
        <w:rPr>
          <w:rFonts w:ascii="Times New Roman" w:eastAsia="Calibri" w:hAnsi="Times New Roman" w:cs="Times New Roman"/>
          <w:sz w:val="26"/>
          <w:szCs w:val="26"/>
        </w:rPr>
        <w:t>мая 2022</w:t>
      </w:r>
      <w:r w:rsidR="0022286E" w:rsidRPr="00D637A0">
        <w:rPr>
          <w:rFonts w:ascii="Times New Roman" w:eastAsia="Calibri" w:hAnsi="Times New Roman" w:cs="Times New Roman"/>
          <w:sz w:val="26"/>
          <w:szCs w:val="26"/>
        </w:rPr>
        <w:t xml:space="preserve"> года по </w:t>
      </w:r>
      <w:r w:rsidR="00FA0D53" w:rsidRPr="00D637A0">
        <w:rPr>
          <w:rFonts w:ascii="Times New Roman" w:eastAsia="Calibri" w:hAnsi="Times New Roman" w:cs="Times New Roman"/>
          <w:sz w:val="26"/>
          <w:szCs w:val="26"/>
        </w:rPr>
        <w:t>2</w:t>
      </w:r>
      <w:r w:rsidR="00D637A0" w:rsidRPr="00D637A0">
        <w:rPr>
          <w:rFonts w:ascii="Times New Roman" w:eastAsia="Calibri" w:hAnsi="Times New Roman" w:cs="Times New Roman"/>
          <w:sz w:val="26"/>
          <w:szCs w:val="26"/>
        </w:rPr>
        <w:t>7</w:t>
      </w:r>
      <w:r w:rsidR="0022286E" w:rsidRPr="00D637A0">
        <w:rPr>
          <w:rFonts w:ascii="Times New Roman" w:eastAsia="Calibri" w:hAnsi="Times New Roman" w:cs="Times New Roman"/>
          <w:sz w:val="26"/>
          <w:szCs w:val="26"/>
        </w:rPr>
        <w:t xml:space="preserve"> мая 202</w:t>
      </w:r>
      <w:r w:rsidR="00FA0D53" w:rsidRPr="00D637A0">
        <w:rPr>
          <w:rFonts w:ascii="Times New Roman" w:eastAsia="Calibri" w:hAnsi="Times New Roman" w:cs="Times New Roman"/>
          <w:sz w:val="26"/>
          <w:szCs w:val="26"/>
        </w:rPr>
        <w:t>2</w:t>
      </w:r>
      <w:r w:rsidR="0022286E" w:rsidRPr="00D637A0">
        <w:rPr>
          <w:rFonts w:ascii="Times New Roman" w:eastAsia="Calibri" w:hAnsi="Times New Roman" w:cs="Times New Roman"/>
          <w:sz w:val="26"/>
          <w:szCs w:val="26"/>
        </w:rPr>
        <w:t xml:space="preserve"> года</w:t>
      </w:r>
      <w:r w:rsidRPr="00D637A0">
        <w:rPr>
          <w:rFonts w:ascii="Times New Roman" w:eastAsia="Calibri" w:hAnsi="Times New Roman" w:cs="Times New Roman"/>
          <w:sz w:val="26"/>
          <w:szCs w:val="26"/>
        </w:rPr>
        <w:t>.</w:t>
      </w:r>
      <w:bookmarkStart w:id="0" w:name="_GoBack"/>
      <w:bookmarkEnd w:id="0"/>
    </w:p>
    <w:p w14:paraId="2A30604D" w14:textId="77777777" w:rsidR="00DB64E0" w:rsidRPr="003175C4" w:rsidRDefault="00DB64E0" w:rsidP="00DB64E0">
      <w:pPr>
        <w:spacing w:after="0" w:line="240" w:lineRule="auto"/>
        <w:ind w:left="20" w:right="4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1CEB310B" w14:textId="77777777" w:rsidR="00DB64E0" w:rsidRPr="003175C4" w:rsidRDefault="00DB64E0" w:rsidP="00DB64E0">
      <w:pPr>
        <w:spacing w:after="0" w:line="240" w:lineRule="auto"/>
        <w:ind w:left="20" w:right="4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05C544A2" w14:textId="77777777" w:rsidR="003215BC" w:rsidRPr="003175C4" w:rsidRDefault="003215BC">
      <w:pPr>
        <w:ind w:firstLine="567"/>
        <w:jc w:val="both"/>
        <w:rPr>
          <w:sz w:val="26"/>
          <w:szCs w:val="26"/>
        </w:rPr>
      </w:pPr>
    </w:p>
    <w:sectPr w:rsidR="003215BC" w:rsidRPr="003175C4" w:rsidSect="00DB64E0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A07C2A8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1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num w:numId="1">
    <w:abstractNumId w:val="0"/>
    <w:lvlOverride w:ilvl="0"/>
    <w:lvlOverride w:ilvl="1">
      <w:startOverride w:val="16"/>
    </w:lvlOverride>
    <w:lvlOverride w:ilvl="2">
      <w:startOverride w:val="16"/>
    </w:lvlOverride>
    <w:lvlOverride w:ilvl="3">
      <w:startOverride w:val="16"/>
    </w:lvlOverride>
    <w:lvlOverride w:ilvl="4">
      <w:startOverride w:val="16"/>
    </w:lvlOverride>
    <w:lvlOverride w:ilvl="5">
      <w:startOverride w:val="16"/>
    </w:lvlOverride>
    <w:lvlOverride w:ilvl="6">
      <w:startOverride w:val="16"/>
    </w:lvlOverride>
    <w:lvlOverride w:ilvl="7">
      <w:startOverride w:val="16"/>
    </w:lvlOverride>
    <w:lvlOverride w:ilvl="8">
      <w:startOverride w:val="1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1B8"/>
    <w:rsid w:val="00014310"/>
    <w:rsid w:val="00047208"/>
    <w:rsid w:val="0007015B"/>
    <w:rsid w:val="000F602B"/>
    <w:rsid w:val="001C6F04"/>
    <w:rsid w:val="00220032"/>
    <w:rsid w:val="0022286E"/>
    <w:rsid w:val="003175C4"/>
    <w:rsid w:val="003215BC"/>
    <w:rsid w:val="0033632D"/>
    <w:rsid w:val="003A5326"/>
    <w:rsid w:val="003B188B"/>
    <w:rsid w:val="00462352"/>
    <w:rsid w:val="00670268"/>
    <w:rsid w:val="00682ABC"/>
    <w:rsid w:val="006870DB"/>
    <w:rsid w:val="0078797B"/>
    <w:rsid w:val="007A223B"/>
    <w:rsid w:val="007E5B1B"/>
    <w:rsid w:val="008331B8"/>
    <w:rsid w:val="008A484E"/>
    <w:rsid w:val="008B7B5C"/>
    <w:rsid w:val="00921740"/>
    <w:rsid w:val="00923BF3"/>
    <w:rsid w:val="009245FB"/>
    <w:rsid w:val="00A55B92"/>
    <w:rsid w:val="00AA3E7C"/>
    <w:rsid w:val="00AB7B1C"/>
    <w:rsid w:val="00B0304F"/>
    <w:rsid w:val="00B43163"/>
    <w:rsid w:val="00B853A6"/>
    <w:rsid w:val="00CC57A3"/>
    <w:rsid w:val="00D637A0"/>
    <w:rsid w:val="00DB64E0"/>
    <w:rsid w:val="00E64CA6"/>
    <w:rsid w:val="00EE28EB"/>
    <w:rsid w:val="00FA0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393DE"/>
  <w15:docId w15:val="{36395772-AD97-4F19-BB37-E3FF554CF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7B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2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31E700C0-E6C5-45FB-904D-8FCDF9D16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Пальчинский Алексей Евгеньевич</dc:creator>
  <cp:keywords/>
  <dc:description/>
  <cp:lastModifiedBy>123-1</cp:lastModifiedBy>
  <cp:revision>5</cp:revision>
  <cp:lastPrinted>2020-09-14T04:50:00Z</cp:lastPrinted>
  <dcterms:created xsi:type="dcterms:W3CDTF">2021-04-26T12:42:00Z</dcterms:created>
  <dcterms:modified xsi:type="dcterms:W3CDTF">2022-05-13T09:40:00Z</dcterms:modified>
</cp:coreProperties>
</file>